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494" w:rsidRPr="00324EEA" w:rsidRDefault="009A3494" w:rsidP="00324E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5"/>
        </w:rPr>
      </w:pPr>
      <w:r w:rsidRPr="00324EEA">
        <w:rPr>
          <w:rFonts w:ascii="Times New Roman" w:hAnsi="Times New Roman" w:cs="Times New Roman"/>
          <w:b/>
          <w:i/>
          <w:sz w:val="32"/>
          <w:szCs w:val="25"/>
        </w:rPr>
        <w:t>Консультация для родителей</w:t>
      </w:r>
    </w:p>
    <w:p w:rsidR="009A3494" w:rsidRPr="00324EEA" w:rsidRDefault="009A3494" w:rsidP="00324E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5"/>
        </w:rPr>
      </w:pPr>
    </w:p>
    <w:p w:rsidR="009A3494" w:rsidRPr="00324EEA" w:rsidRDefault="009A3494" w:rsidP="00324E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5"/>
        </w:rPr>
      </w:pPr>
      <w:bookmarkStart w:id="0" w:name="_GoBack"/>
      <w:r w:rsidRPr="00324EEA">
        <w:rPr>
          <w:rFonts w:ascii="Times New Roman" w:hAnsi="Times New Roman" w:cs="Times New Roman"/>
          <w:b/>
          <w:i/>
          <w:sz w:val="32"/>
          <w:szCs w:val="25"/>
        </w:rPr>
        <w:t>«Песочная терапия как средство развития мелкой моторики у детей дошкольного возраста.»</w:t>
      </w:r>
    </w:p>
    <w:bookmarkEnd w:id="0"/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5"/>
        </w:rPr>
      </w:pPr>
    </w:p>
    <w:p w:rsidR="009A3494" w:rsidRPr="00324EEA" w:rsidRDefault="009A3494" w:rsidP="00324EEA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«Самая лучшая игрушка для детей – куча песка!»</w:t>
      </w:r>
    </w:p>
    <w:p w:rsidR="009A3494" w:rsidRPr="00324EEA" w:rsidRDefault="009A3494" w:rsidP="00324EEA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К.Д. Ушинский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 xml:space="preserve">Игра с песком </w:t>
      </w:r>
      <w:r w:rsidR="00324EEA" w:rsidRPr="00324EEA">
        <w:rPr>
          <w:rFonts w:ascii="Times New Roman" w:hAnsi="Times New Roman" w:cs="Times New Roman"/>
          <w:sz w:val="25"/>
          <w:szCs w:val="25"/>
        </w:rPr>
        <w:t>— это</w:t>
      </w:r>
      <w:r w:rsidRPr="00324EEA">
        <w:rPr>
          <w:rFonts w:ascii="Times New Roman" w:hAnsi="Times New Roman" w:cs="Times New Roman"/>
          <w:sz w:val="25"/>
          <w:szCs w:val="25"/>
        </w:rPr>
        <w:t xml:space="preserve"> естественная и доступная для каждого ребенка форма деятельности. Ребенок часто словами не может выразить свои чувства, и тут ему на помощь приходят игры с песком. Проигрывая ситуации с помощью игрушечных фигурок, создавая картину собственного мира из песка, ребенок освобождается от напряжения. А самое главное - он приобретает бесценный опыт символического разрешения множества жизненных ситуаций. С помощью песка легко менять детали изображения, не используя ластик, а одной и той же рабочей поверхностью можно пользоваться бесконечно, где можно творить без страха что-либо испортить или сломать.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Под термином мелкая моторика понимаются координированные движения пальцев и кистей рук.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Почему так важно для детей развитие мелкой моторики рук? Дело в том, что в головном мозге человека есть центры, отвечающие за речь и движение пальцев рук, они расположены очень близко друг с другом. Стимулируя тонкую моторику и активизируя тем самым соответствующие отделы мозга, мы активизируем и соседние зоны, отвечающие за речь. Замечено, что дети, совершающие многочисленные оживленные движения пальцами рук, развиваются в речевом отношении явно быстрее других. Если специально тренировать мелкие движения кисти, развитие речи можно существенно ускорить. Развитие мелкой моторики кисти руки является важнейшей задачей в воспитании ребёнка дошкольника. Как было отмечено выше, тренировка движений пальцев и всей кисти руки является одним из факторов, стимулирующих развитие ребенка.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«Истоки способностей и дарований детей находятся на кончиках пальцев», - писал В. А. Сухомлинский. Это значит, чем больше ребенок умеет, хочет и стремиться делать своими руками, тем он умнее и изобретательнее. Ведь на кончиках пальцев – неиссякаемый «источник» творческой мысли, который «питает» мозг ребенка.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Песочная терапия замечательно развивает мелкую моторику (песок благодаря своей структуре благотворно воздействует на тактильные ощущения и стимулирует нервные окончания, которые находятся в подушечках пальцев).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Игры с песком – одна из форм естественной активности ребёнка. Именно поэтому можно использовать песочницу проводя развивающие и обучающие занятия. Строя картины из песка, придумывая различные истории, в наиболее органичной для ребёнка форме передаются знания и жизненный опыт, познаются законы окружающего мира. Песочная терапия позволяет добиться у детей устойчивого внимания и поддержания интереса на протяжении всего занятия, обучение становится осознанным.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Всё это делает песочную терапию прекрасным средством для развития и саморазвития ребенка.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Песочная терапия сегодня это одно из наиболее популярных направлений.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Одна из причин такой популярности кроется в простоте метода песочной терапии и минимальном количестве реквизита, необходимого для нее.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lastRenderedPageBreak/>
        <w:t>Как правило, для проведения занятия достаточно ящика, наполненного песком. Важным инструментом терапии являются разнообразные игрушки и предметы: пуговицы, камушки, шишки, бусины — словом, любые объекты, которые можно использовать в игре.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Примеры игровых упражнений в песочнице для развития мелкой моторики рук.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● Скользят ладонями (ребром ладони) по поверхности песка зигзагообразными или круговыми движениями (машинки, санки, змейки).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● Создают отпечатками ладоней, кулачков, костяшек кистей рук, ребра ладоней всевозможные причудливые узоры на песке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● «Ходят» по песку отдельно каждым пальцем правой и левой рук поочерёдно, затем можно группировать пальцы, создавая «загадочные следы».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● Ищут в песке среди других заданную игрушку или букву (вариация игры «Волшебный мешочек»).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● «Играют» на поверхности песка на пианино или клавиатуре компьютера.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● Сжимают и разжимают одновременно все пальцы, погружённые в песок.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● Сжимают и разжимают поочерёдно пальцы, погружённые в песок.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● Ладони погружают глубоко в песок. Поднимают поочерёдно пальцы так, чтобы они показались из песка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● В глубине песка выполняют различные упражнения («Рожки» - «Ушки», «Колечки»).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 xml:space="preserve">Песочная терапия помогает одновременно развивать различные навыки: моторику рук, дыхание, речь. А </w:t>
      </w:r>
      <w:r w:rsidR="00324EEA" w:rsidRPr="00324EEA">
        <w:rPr>
          <w:rFonts w:ascii="Times New Roman" w:hAnsi="Times New Roman" w:cs="Times New Roman"/>
          <w:sz w:val="25"/>
          <w:szCs w:val="25"/>
        </w:rPr>
        <w:t>значит полноценно</w:t>
      </w:r>
      <w:r w:rsidRPr="00324EEA">
        <w:rPr>
          <w:rFonts w:ascii="Times New Roman" w:hAnsi="Times New Roman" w:cs="Times New Roman"/>
          <w:sz w:val="25"/>
          <w:szCs w:val="25"/>
        </w:rPr>
        <w:t xml:space="preserve"> развивает ребёнка, устраняя при этом неврологические проблемы. Также это просто приятное и полезное времяпрепровождение с собственным ребёнком.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Уважаемые родители!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Придерживайтесь следующих правил при организации игр с песком: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 xml:space="preserve"> - Подбирайте задачи, соответствующие возможностям ребенка;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 xml:space="preserve"> - Выключайте негативную оценку действий ребенка и его идей;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- Поощряйте фантазию и творческий подход.</w:t>
      </w:r>
    </w:p>
    <w:p w:rsidR="009A3494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3B5412" w:rsidRPr="00324EEA" w:rsidRDefault="009A3494" w:rsidP="00324EE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EEA">
        <w:rPr>
          <w:rFonts w:ascii="Times New Roman" w:hAnsi="Times New Roman" w:cs="Times New Roman"/>
          <w:sz w:val="25"/>
          <w:szCs w:val="25"/>
        </w:rPr>
        <w:t>Успехов Вам!</w:t>
      </w:r>
    </w:p>
    <w:sectPr w:rsidR="003B5412" w:rsidRPr="00324EEA" w:rsidSect="00324EEA">
      <w:pgSz w:w="11906" w:h="16838"/>
      <w:pgMar w:top="1134" w:right="850" w:bottom="1134" w:left="1701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441"/>
    <w:rsid w:val="00324EEA"/>
    <w:rsid w:val="003B5412"/>
    <w:rsid w:val="00622441"/>
    <w:rsid w:val="009A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86145-4F2C-4E87-BB50-FECF84BB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483</cp:lastModifiedBy>
  <cp:revision>2</cp:revision>
  <dcterms:created xsi:type="dcterms:W3CDTF">2026-01-22T07:47:00Z</dcterms:created>
  <dcterms:modified xsi:type="dcterms:W3CDTF">2026-01-22T07:47:00Z</dcterms:modified>
</cp:coreProperties>
</file>